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6FA" w:rsidRPr="00F47A54" w:rsidRDefault="0097213A" w:rsidP="008A29D8">
      <w:pPr>
        <w:suppressAutoHyphens/>
        <w:spacing w:after="0"/>
        <w:contextualSpacing/>
        <w:jc w:val="right"/>
      </w:pPr>
      <w:r w:rsidRPr="00F47A54">
        <w:t>Warszawa</w:t>
      </w:r>
      <w:r w:rsidR="002C1E22" w:rsidRPr="00F47A54">
        <w:t>,</w:t>
      </w:r>
      <w:r w:rsidR="00C454C5" w:rsidRPr="00F47A54">
        <w:t xml:space="preserve"> </w:t>
      </w:r>
      <w:r w:rsidR="003065FD">
        <w:t>grudzień</w:t>
      </w:r>
      <w:r w:rsidR="002C1E22" w:rsidRPr="00F47A54">
        <w:t xml:space="preserve"> 201</w:t>
      </w:r>
      <w:r w:rsidR="003065FD">
        <w:t>8</w:t>
      </w:r>
    </w:p>
    <w:p w:rsidR="009760FF" w:rsidRPr="00F47A54" w:rsidRDefault="009760FF" w:rsidP="00013EA4">
      <w:pPr>
        <w:suppressAutoHyphens/>
        <w:spacing w:after="0"/>
        <w:contextualSpacing/>
        <w:jc w:val="both"/>
        <w:rPr>
          <w:b/>
          <w:sz w:val="24"/>
          <w:szCs w:val="24"/>
          <w:highlight w:val="yellow"/>
        </w:rPr>
      </w:pPr>
    </w:p>
    <w:p w:rsidR="00DE4A62" w:rsidRPr="00F47A54" w:rsidRDefault="000E4A85" w:rsidP="003065FD">
      <w:pPr>
        <w:suppressAutoHyphens/>
        <w:spacing w:after="0"/>
        <w:contextualSpacing/>
        <w:jc w:val="center"/>
        <w:rPr>
          <w:b/>
          <w:sz w:val="24"/>
          <w:szCs w:val="24"/>
        </w:rPr>
      </w:pPr>
      <w:r>
        <w:rPr>
          <w:b/>
          <w:sz w:val="24"/>
          <w:szCs w:val="24"/>
        </w:rPr>
        <w:t>R</w:t>
      </w:r>
      <w:r w:rsidR="003065FD">
        <w:rPr>
          <w:b/>
          <w:sz w:val="24"/>
          <w:szCs w:val="24"/>
        </w:rPr>
        <w:t>ekordowa liczba przedszkolaków z całej Polski</w:t>
      </w:r>
      <w:r w:rsidR="004B70BE">
        <w:rPr>
          <w:b/>
          <w:sz w:val="24"/>
          <w:szCs w:val="24"/>
        </w:rPr>
        <w:t xml:space="preserve"> uczy się jak dbać o naturę </w:t>
      </w:r>
      <w:bookmarkStart w:id="0" w:name="_GoBack"/>
      <w:bookmarkEnd w:id="0"/>
    </w:p>
    <w:p w:rsidR="006E05B5" w:rsidRPr="00F47A54" w:rsidRDefault="006E05B5" w:rsidP="00013EA4">
      <w:pPr>
        <w:suppressAutoHyphens/>
        <w:spacing w:after="0"/>
        <w:contextualSpacing/>
        <w:jc w:val="both"/>
        <w:rPr>
          <w:b/>
          <w:sz w:val="24"/>
          <w:szCs w:val="24"/>
        </w:rPr>
      </w:pPr>
    </w:p>
    <w:p w:rsidR="003065FD" w:rsidRDefault="00EB1D08" w:rsidP="00EB1D08">
      <w:pPr>
        <w:suppressAutoHyphens/>
        <w:spacing w:after="0" w:line="240" w:lineRule="auto"/>
        <w:contextualSpacing/>
        <w:jc w:val="both"/>
        <w:rPr>
          <w:b/>
        </w:rPr>
      </w:pPr>
      <w:r>
        <w:rPr>
          <w:b/>
        </w:rPr>
        <w:t>Coraz gorsza jakość powietrza</w:t>
      </w:r>
      <w:r w:rsidR="003065FD">
        <w:rPr>
          <w:b/>
        </w:rPr>
        <w:t xml:space="preserve">, </w:t>
      </w:r>
      <w:r>
        <w:rPr>
          <w:b/>
        </w:rPr>
        <w:t>wycinanie</w:t>
      </w:r>
      <w:r w:rsidR="003065FD">
        <w:rPr>
          <w:b/>
        </w:rPr>
        <w:t xml:space="preserve"> </w:t>
      </w:r>
      <w:r>
        <w:rPr>
          <w:b/>
        </w:rPr>
        <w:t>terenów zielonych</w:t>
      </w:r>
      <w:r w:rsidR="003065FD">
        <w:rPr>
          <w:b/>
        </w:rPr>
        <w:t xml:space="preserve">, zmniejszające się zasoby wody pitnej i kolejne gatunki zwierząt znikające z powierzchni Ziemi – </w:t>
      </w:r>
      <w:r>
        <w:rPr>
          <w:b/>
        </w:rPr>
        <w:t>to</w:t>
      </w:r>
      <w:r w:rsidR="003065FD">
        <w:rPr>
          <w:b/>
        </w:rPr>
        <w:t xml:space="preserve"> </w:t>
      </w:r>
      <w:r w:rsidR="003065FD" w:rsidRPr="00036131">
        <w:rPr>
          <w:b/>
        </w:rPr>
        <w:t xml:space="preserve">efekt działań człowieka na </w:t>
      </w:r>
      <w:r w:rsidR="003065FD">
        <w:rPr>
          <w:b/>
        </w:rPr>
        <w:t xml:space="preserve">naszej planecie. </w:t>
      </w:r>
      <w:r w:rsidR="000E4A85">
        <w:rPr>
          <w:b/>
        </w:rPr>
        <w:t>P</w:t>
      </w:r>
      <w:r w:rsidR="003065FD">
        <w:rPr>
          <w:b/>
        </w:rPr>
        <w:t>roblemy</w:t>
      </w:r>
      <w:r w:rsidR="000E4A85">
        <w:rPr>
          <w:b/>
        </w:rPr>
        <w:t xml:space="preserve"> te</w:t>
      </w:r>
      <w:r w:rsidR="003065FD">
        <w:rPr>
          <w:b/>
        </w:rPr>
        <w:t xml:space="preserve"> przestały być odległe</w:t>
      </w:r>
      <w:r w:rsidR="000E4A85">
        <w:rPr>
          <w:b/>
        </w:rPr>
        <w:t>, a ich skutki dotyczą każdego z nas.</w:t>
      </w:r>
      <w:r w:rsidR="003065FD">
        <w:rPr>
          <w:b/>
        </w:rPr>
        <w:t xml:space="preserve"> Zmierzyć </w:t>
      </w:r>
      <w:r w:rsidR="00CA4BF8">
        <w:rPr>
          <w:b/>
        </w:rPr>
        <w:t>się będą z nimi musiały także kolejne pokolenia.</w:t>
      </w:r>
      <w:r>
        <w:rPr>
          <w:b/>
        </w:rPr>
        <w:t xml:space="preserve"> </w:t>
      </w:r>
      <w:r w:rsidR="003065FD">
        <w:rPr>
          <w:b/>
        </w:rPr>
        <w:t xml:space="preserve">Dlatego edukacja proekologiczna najmłodszych </w:t>
      </w:r>
      <w:r w:rsidR="00CA4BF8">
        <w:rPr>
          <w:b/>
        </w:rPr>
        <w:t>jest</w:t>
      </w:r>
      <w:r w:rsidR="003065FD">
        <w:rPr>
          <w:b/>
        </w:rPr>
        <w:t xml:space="preserve"> koniecznością. </w:t>
      </w:r>
      <w:r w:rsidR="00D97A76">
        <w:rPr>
          <w:b/>
        </w:rPr>
        <w:t>Świadomość tego fakt</w:t>
      </w:r>
      <w:r>
        <w:rPr>
          <w:b/>
        </w:rPr>
        <w:t>u</w:t>
      </w:r>
      <w:r w:rsidR="00D97A76">
        <w:rPr>
          <w:b/>
        </w:rPr>
        <w:t xml:space="preserve"> wykazało w tym roku 7,5 </w:t>
      </w:r>
      <w:r w:rsidR="0066712D">
        <w:rPr>
          <w:b/>
        </w:rPr>
        <w:t xml:space="preserve">tys. </w:t>
      </w:r>
      <w:r w:rsidR="00D97A76">
        <w:rPr>
          <w:b/>
        </w:rPr>
        <w:t xml:space="preserve">przedszkoli </w:t>
      </w:r>
      <w:r w:rsidR="00B20140">
        <w:rPr>
          <w:b/>
        </w:rPr>
        <w:t xml:space="preserve">– co drugie </w:t>
      </w:r>
      <w:r w:rsidR="00D97A76">
        <w:rPr>
          <w:b/>
        </w:rPr>
        <w:t>w Polsce</w:t>
      </w:r>
      <w:r>
        <w:rPr>
          <w:b/>
        </w:rPr>
        <w:t xml:space="preserve">, które zgłosiły swoich podopiecznych do </w:t>
      </w:r>
      <w:r w:rsidR="00B20140">
        <w:rPr>
          <w:b/>
        </w:rPr>
        <w:t>ogólnopolskiego programu</w:t>
      </w:r>
      <w:r>
        <w:rPr>
          <w:b/>
        </w:rPr>
        <w:t xml:space="preserve"> edukacyjne</w:t>
      </w:r>
      <w:r w:rsidR="00B20140">
        <w:rPr>
          <w:b/>
        </w:rPr>
        <w:t xml:space="preserve">go </w:t>
      </w:r>
      <w:r>
        <w:rPr>
          <w:b/>
        </w:rPr>
        <w:t>„Kubusiowi Przyjaciele Natury”. Dzięki nie</w:t>
      </w:r>
      <w:r w:rsidR="00B20140">
        <w:rPr>
          <w:b/>
        </w:rPr>
        <w:t>mu</w:t>
      </w:r>
      <w:r>
        <w:rPr>
          <w:b/>
        </w:rPr>
        <w:t xml:space="preserve"> rekordowa liczba 650 tys. dzieci dowie się jak dbać o przyrodę, </w:t>
      </w:r>
      <w:r w:rsidRPr="00F47A54">
        <w:rPr>
          <w:b/>
        </w:rPr>
        <w:t xml:space="preserve">a także na czym polega aktywny wypoczynek i </w:t>
      </w:r>
      <w:r w:rsidR="00B20140">
        <w:rPr>
          <w:b/>
        </w:rPr>
        <w:t>dlaczego warto jeść warzywa i owoce.</w:t>
      </w:r>
    </w:p>
    <w:p w:rsidR="003065FD" w:rsidRDefault="003065FD" w:rsidP="00013EA4">
      <w:pPr>
        <w:suppressAutoHyphens/>
        <w:spacing w:after="0"/>
        <w:contextualSpacing/>
        <w:jc w:val="both"/>
        <w:rPr>
          <w:b/>
        </w:rPr>
      </w:pPr>
    </w:p>
    <w:p w:rsidR="00CA4BF8" w:rsidRPr="00D21077" w:rsidRDefault="00EB1D08" w:rsidP="00CA4BF8">
      <w:pPr>
        <w:suppressAutoHyphens/>
        <w:spacing w:after="0" w:line="240" w:lineRule="auto"/>
        <w:contextualSpacing/>
        <w:jc w:val="both"/>
        <w:rPr>
          <w:sz w:val="20"/>
          <w:szCs w:val="20"/>
        </w:rPr>
      </w:pPr>
      <w:r w:rsidRPr="00EB1D08">
        <w:t>Człowiek nie może żyć bez natury i jej darów</w:t>
      </w:r>
      <w:r>
        <w:t xml:space="preserve"> – powietrza, wody, roślin i zwierząt</w:t>
      </w:r>
      <w:r w:rsidRPr="00EB1D08">
        <w:t xml:space="preserve">. </w:t>
      </w:r>
      <w:r>
        <w:t>Jednak obecnie to natura jest coraz bardziej zależna od człowieka, który eksploatując przyrodę przyczynia się do jej degradacji</w:t>
      </w:r>
      <w:r w:rsidR="00CB63C6">
        <w:t>. Zapominamy</w:t>
      </w:r>
      <w:r>
        <w:t>, że takim działaniem szkodzi</w:t>
      </w:r>
      <w:r w:rsidR="00CB63C6">
        <w:t>my</w:t>
      </w:r>
      <w:r>
        <w:t xml:space="preserve"> sam</w:t>
      </w:r>
      <w:r w:rsidR="00CB63C6">
        <w:t>i</w:t>
      </w:r>
      <w:r>
        <w:t xml:space="preserve"> sobie. </w:t>
      </w:r>
      <w:r w:rsidR="00CA4BF8">
        <w:t>Dlatego</w:t>
      </w:r>
      <w:r w:rsidR="00241335">
        <w:t xml:space="preserve"> ochrona środowiska to zadanie nie tylko dla ekologów czy rządów państw, ale obowiązek każdego z nas. </w:t>
      </w:r>
      <w:r w:rsidR="0066712D">
        <w:t>U</w:t>
      </w:r>
      <w:r w:rsidR="00CB63C6">
        <w:t xml:space="preserve">czyć proekologicznych </w:t>
      </w:r>
      <w:proofErr w:type="spellStart"/>
      <w:r w:rsidR="00CB63C6">
        <w:t>zachowań</w:t>
      </w:r>
      <w:proofErr w:type="spellEnd"/>
      <w:r w:rsidR="00CB63C6">
        <w:t xml:space="preserve"> musimy już najmłodszych</w:t>
      </w:r>
      <w:r w:rsidR="00EC5BE8">
        <w:t>. To oni bowiem</w:t>
      </w:r>
      <w:r w:rsidR="00CA4BF8">
        <w:t xml:space="preserve"> już wkrótce ponosić</w:t>
      </w:r>
      <w:r w:rsidR="00241335">
        <w:t xml:space="preserve"> będą </w:t>
      </w:r>
      <w:r w:rsidR="00CA4BF8">
        <w:t xml:space="preserve">nie tylko konsekwencje naszych zaniedbań, ale także </w:t>
      </w:r>
      <w:r w:rsidR="00241335">
        <w:t xml:space="preserve">odpowiedzialność za dalsze losy planety. </w:t>
      </w:r>
    </w:p>
    <w:p w:rsidR="00CA4BF8" w:rsidRPr="00F47A54" w:rsidRDefault="00CA4BF8" w:rsidP="00BA4136">
      <w:pPr>
        <w:suppressAutoHyphens/>
        <w:spacing w:after="0" w:line="240" w:lineRule="auto"/>
        <w:contextualSpacing/>
        <w:jc w:val="both"/>
      </w:pPr>
    </w:p>
    <w:p w:rsidR="00241335" w:rsidRPr="00036131" w:rsidRDefault="005D020E" w:rsidP="00BA4136">
      <w:pPr>
        <w:suppressAutoHyphens/>
        <w:spacing w:after="0" w:line="240" w:lineRule="auto"/>
        <w:contextualSpacing/>
        <w:jc w:val="both"/>
        <w:rPr>
          <w:b/>
        </w:rPr>
      </w:pPr>
      <w:r>
        <w:rPr>
          <w:b/>
        </w:rPr>
        <w:t xml:space="preserve">Nauka </w:t>
      </w:r>
      <w:r w:rsidR="00B20140">
        <w:rPr>
          <w:b/>
        </w:rPr>
        <w:t xml:space="preserve">zasad </w:t>
      </w:r>
      <w:r>
        <w:rPr>
          <w:b/>
        </w:rPr>
        <w:t>ekologii w domu i w przedszkolu</w:t>
      </w:r>
    </w:p>
    <w:p w:rsidR="00D0734E" w:rsidRDefault="00E9136D" w:rsidP="00BA4136">
      <w:pPr>
        <w:suppressAutoHyphens/>
        <w:spacing w:after="0" w:line="240" w:lineRule="auto"/>
        <w:contextualSpacing/>
        <w:jc w:val="both"/>
        <w:rPr>
          <w:i/>
        </w:rPr>
      </w:pPr>
      <w:r>
        <w:t>–</w:t>
      </w:r>
      <w:r w:rsidR="00AC7107">
        <w:t xml:space="preserve"> </w:t>
      </w:r>
      <w:r w:rsidR="00D0734E" w:rsidRPr="00A13213">
        <w:rPr>
          <w:i/>
        </w:rPr>
        <w:t>Dużą rolę w procesie edukacji proekologicznej odgrywają rodzice. Pamiętajmy, że dzieci uczą się przez podpatrywanie i naśladowanie dorosłych. Dlatego nawet najdłuższe rozmowy nie dadzą wiele, jeśli sami nie będziemy stosować się do wpajanych dzieciom zasad. Dbajmy więc, aby widziały, że tata czy mama zakręcają kran podczas mycia zębów, gaszą niepotrzebne światło czy segregują śmieci. Wyjaśniajmy jednocześnie dlaczego tak postępujemy, aby dziecko zrozumiało, że we własnym domu też można zadbać o przyrodę.</w:t>
      </w:r>
      <w:r w:rsidR="00D0734E" w:rsidRPr="00A13213">
        <w:t xml:space="preserve"> </w:t>
      </w:r>
      <w:r w:rsidR="00D0734E" w:rsidRPr="00A13213">
        <w:rPr>
          <w:i/>
        </w:rPr>
        <w:t>Naturalna kontynuacją edukacji domowej będzie nauka prawidłowych nawyków w przedszkolu.</w:t>
      </w:r>
      <w:r w:rsidR="00D0734E" w:rsidRPr="00A13213">
        <w:t xml:space="preserve"> </w:t>
      </w:r>
      <w:r w:rsidR="00EC5BE8" w:rsidRPr="00A13213">
        <w:rPr>
          <w:rFonts w:ascii="Calibri" w:hAnsi="Calibri" w:cs="Arial"/>
          <w:i/>
        </w:rPr>
        <w:t>R</w:t>
      </w:r>
      <w:r w:rsidRPr="00A13213">
        <w:rPr>
          <w:i/>
        </w:rPr>
        <w:t xml:space="preserve">ozpoczynając edukację proekologiczną </w:t>
      </w:r>
      <w:r w:rsidR="00E02B23" w:rsidRPr="00A13213">
        <w:rPr>
          <w:i/>
        </w:rPr>
        <w:t>na tak wczesnym etapie</w:t>
      </w:r>
      <w:r w:rsidRPr="00A13213">
        <w:rPr>
          <w:i/>
        </w:rPr>
        <w:t xml:space="preserve"> uwrażliwia</w:t>
      </w:r>
      <w:r w:rsidR="00D0734E" w:rsidRPr="00A13213">
        <w:rPr>
          <w:i/>
        </w:rPr>
        <w:t xml:space="preserve"> się</w:t>
      </w:r>
      <w:r w:rsidRPr="00A13213">
        <w:rPr>
          <w:i/>
        </w:rPr>
        <w:t xml:space="preserve"> </w:t>
      </w:r>
      <w:r w:rsidR="00E02B23" w:rsidRPr="00A13213">
        <w:rPr>
          <w:i/>
        </w:rPr>
        <w:t>najmłodszych</w:t>
      </w:r>
      <w:r w:rsidRPr="00A13213">
        <w:rPr>
          <w:i/>
        </w:rPr>
        <w:t xml:space="preserve"> na tematy z nią związane w momencie, gdy </w:t>
      </w:r>
      <w:r w:rsidR="00E02B23" w:rsidRPr="00A13213">
        <w:rPr>
          <w:i/>
        </w:rPr>
        <w:t>chętnie przyswajają</w:t>
      </w:r>
      <w:r w:rsidRPr="00A13213">
        <w:rPr>
          <w:i/>
        </w:rPr>
        <w:t xml:space="preserve"> wiedzę</w:t>
      </w:r>
      <w:r w:rsidR="001D742C" w:rsidRPr="00A13213">
        <w:rPr>
          <w:i/>
        </w:rPr>
        <w:t xml:space="preserve"> i</w:t>
      </w:r>
      <w:r w:rsidRPr="00A13213">
        <w:rPr>
          <w:i/>
        </w:rPr>
        <w:t xml:space="preserve"> chcą </w:t>
      </w:r>
      <w:r w:rsidR="00E02B23" w:rsidRPr="00A13213">
        <w:rPr>
          <w:i/>
        </w:rPr>
        <w:t xml:space="preserve">od razu </w:t>
      </w:r>
      <w:r w:rsidRPr="00A13213">
        <w:rPr>
          <w:i/>
        </w:rPr>
        <w:t>wcielać ją w życie</w:t>
      </w:r>
      <w:r w:rsidR="001D742C" w:rsidRPr="00A13213">
        <w:rPr>
          <w:i/>
        </w:rPr>
        <w:t>.</w:t>
      </w:r>
      <w:r w:rsidR="00EC5BE8" w:rsidRPr="00A13213">
        <w:rPr>
          <w:i/>
        </w:rPr>
        <w:t xml:space="preserve"> D</w:t>
      </w:r>
      <w:r w:rsidR="001D742C" w:rsidRPr="00A13213">
        <w:rPr>
          <w:i/>
        </w:rPr>
        <w:t xml:space="preserve">zieci – </w:t>
      </w:r>
      <w:r w:rsidRPr="00A13213">
        <w:rPr>
          <w:i/>
        </w:rPr>
        <w:t xml:space="preserve">chwaląc się zdobytymi w przedszkolu umiejętnościami, mogą </w:t>
      </w:r>
      <w:r w:rsidR="00EC5BE8" w:rsidRPr="00A13213">
        <w:rPr>
          <w:i/>
        </w:rPr>
        <w:t xml:space="preserve">także </w:t>
      </w:r>
      <w:r w:rsidRPr="00A13213">
        <w:rPr>
          <w:i/>
        </w:rPr>
        <w:t>edukować bliskich</w:t>
      </w:r>
      <w:r w:rsidR="001D742C" w:rsidRPr="00A13213">
        <w:rPr>
          <w:i/>
        </w:rPr>
        <w:t xml:space="preserve"> i w ten sposób wpłynąć na zmianę postaw we własnym domu</w:t>
      </w:r>
      <w:r w:rsidR="001D742C">
        <w:rPr>
          <w:i/>
        </w:rPr>
        <w:t xml:space="preserve"> </w:t>
      </w:r>
      <w:r w:rsidR="00D0734E">
        <w:rPr>
          <w:i/>
        </w:rPr>
        <w:t xml:space="preserve">– </w:t>
      </w:r>
      <w:r w:rsidR="00D0734E" w:rsidRPr="00D0734E">
        <w:rPr>
          <w:b/>
        </w:rPr>
        <w:t>mówi</w:t>
      </w:r>
      <w:r w:rsidR="00D0734E">
        <w:rPr>
          <w:i/>
        </w:rPr>
        <w:t xml:space="preserve"> </w:t>
      </w:r>
      <w:r w:rsidR="00D0734E" w:rsidRPr="00AC7107">
        <w:rPr>
          <w:b/>
        </w:rPr>
        <w:t xml:space="preserve">Anna Słaboń, psycholog, </w:t>
      </w:r>
      <w:proofErr w:type="spellStart"/>
      <w:r w:rsidR="00D0734E" w:rsidRPr="00AC7107">
        <w:rPr>
          <w:b/>
        </w:rPr>
        <w:t>coach</w:t>
      </w:r>
      <w:proofErr w:type="spellEnd"/>
      <w:r w:rsidR="00D0734E" w:rsidRPr="00AC7107">
        <w:rPr>
          <w:b/>
        </w:rPr>
        <w:t xml:space="preserve"> i</w:t>
      </w:r>
      <w:r w:rsidR="00D0734E" w:rsidRPr="00AC7107">
        <w:t xml:space="preserve"> </w:t>
      </w:r>
      <w:r w:rsidR="00D0734E" w:rsidRPr="00AC7107">
        <w:rPr>
          <w:b/>
        </w:rPr>
        <w:t>ekspert akcji „Kubusiowi Przyjaciele Natury”</w:t>
      </w:r>
      <w:r w:rsidR="0066712D">
        <w:rPr>
          <w:b/>
        </w:rPr>
        <w:t>.</w:t>
      </w:r>
    </w:p>
    <w:p w:rsidR="00D0734E" w:rsidRDefault="00D0734E" w:rsidP="00BA4136">
      <w:pPr>
        <w:suppressAutoHyphens/>
        <w:spacing w:after="0" w:line="240" w:lineRule="auto"/>
        <w:contextualSpacing/>
        <w:jc w:val="both"/>
        <w:rPr>
          <w:i/>
        </w:rPr>
      </w:pPr>
    </w:p>
    <w:p w:rsidR="004A3269" w:rsidRPr="00F47A54" w:rsidRDefault="00BA4136" w:rsidP="007F18E1">
      <w:pPr>
        <w:suppressAutoHyphens/>
        <w:spacing w:after="0"/>
        <w:contextualSpacing/>
        <w:jc w:val="both"/>
        <w:rPr>
          <w:b/>
        </w:rPr>
      </w:pPr>
      <w:bookmarkStart w:id="1" w:name="_Hlk531465141"/>
      <w:r>
        <w:rPr>
          <w:b/>
        </w:rPr>
        <w:t xml:space="preserve">650 tys. </w:t>
      </w:r>
      <w:r w:rsidR="00E02B23">
        <w:rPr>
          <w:b/>
        </w:rPr>
        <w:t>przedszkolaków</w:t>
      </w:r>
      <w:r>
        <w:rPr>
          <w:b/>
        </w:rPr>
        <w:t xml:space="preserve"> z </w:t>
      </w:r>
      <w:r w:rsidR="00013EAF">
        <w:rPr>
          <w:b/>
        </w:rPr>
        <w:t xml:space="preserve">co drugiego przedszkola w Polsce </w:t>
      </w:r>
      <w:r>
        <w:rPr>
          <w:b/>
        </w:rPr>
        <w:t>uczy się dbać o przyrodę</w:t>
      </w:r>
    </w:p>
    <w:p w:rsidR="007F18E1" w:rsidRDefault="00B53CB7" w:rsidP="00BA4136">
      <w:pPr>
        <w:suppressAutoHyphens/>
        <w:spacing w:after="0" w:line="240" w:lineRule="auto"/>
        <w:contextualSpacing/>
        <w:jc w:val="both"/>
      </w:pPr>
      <w:r>
        <w:t>Po raz kolejny w tym roku w</w:t>
      </w:r>
      <w:r w:rsidR="00D167F8">
        <w:t xml:space="preserve"> proekologicznej edukacji najmłodszych </w:t>
      </w:r>
      <w:r w:rsidR="00013EAF">
        <w:t>nauczycielom przedszkoli</w:t>
      </w:r>
      <w:r w:rsidR="00D167F8">
        <w:t xml:space="preserve"> pomagają merytoryczne materiały ogólnopolskiej akcji </w:t>
      </w:r>
      <w:r w:rsidR="00D167F8" w:rsidRPr="00BA4136">
        <w:t>„Kubusiowi Przyjaciele Natury”</w:t>
      </w:r>
      <w:r w:rsidR="00D167F8">
        <w:t xml:space="preserve">. </w:t>
      </w:r>
      <w:r>
        <w:t>W</w:t>
      </w:r>
      <w:r w:rsidR="00D167F8">
        <w:t xml:space="preserve"> ciągu ostatnich 1</w:t>
      </w:r>
      <w:r w:rsidR="0013689D">
        <w:t>1</w:t>
      </w:r>
      <w:r w:rsidR="00D167F8">
        <w:t xml:space="preserve"> lat objęła </w:t>
      </w:r>
      <w:r>
        <w:t xml:space="preserve">ona </w:t>
      </w:r>
      <w:r w:rsidR="00D167F8" w:rsidRPr="002C13CA">
        <w:t xml:space="preserve">swoim zasięgiem </w:t>
      </w:r>
      <w:r>
        <w:t xml:space="preserve">już </w:t>
      </w:r>
      <w:r w:rsidR="00D167F8" w:rsidRPr="002C13CA">
        <w:t xml:space="preserve">ponad </w:t>
      </w:r>
      <w:r w:rsidR="00013EAF">
        <w:t>4</w:t>
      </w:r>
      <w:r w:rsidR="00D167F8" w:rsidRPr="00EA67E5">
        <w:t xml:space="preserve"> milion</w:t>
      </w:r>
      <w:r w:rsidR="00013EAF">
        <w:t>y</w:t>
      </w:r>
      <w:r w:rsidR="00D167F8" w:rsidRPr="00EA67E5">
        <w:t xml:space="preserve"> dzieci</w:t>
      </w:r>
      <w:r w:rsidR="00D167F8">
        <w:t xml:space="preserve">. Do jej tegorocznej, XI </w:t>
      </w:r>
      <w:r w:rsidR="00D167F8" w:rsidRPr="007B72CC">
        <w:t>edycj</w:t>
      </w:r>
      <w:r w:rsidR="00D167F8">
        <w:t>i</w:t>
      </w:r>
      <w:r w:rsidR="0066712D">
        <w:t>,</w:t>
      </w:r>
      <w:r w:rsidR="00D167F8" w:rsidRPr="007B72CC">
        <w:t xml:space="preserve"> </w:t>
      </w:r>
      <w:r w:rsidR="00D167F8">
        <w:t xml:space="preserve">zgłosiło się 7,5 tys. przedszkoli z całej Polski, dzięki czemu weźmie w niej udział rekordowa liczba 650 tys. przedszkolaków. </w:t>
      </w:r>
      <w:r w:rsidR="00D167F8" w:rsidRPr="007B72CC">
        <w:t xml:space="preserve">Oznacza to, że </w:t>
      </w:r>
      <w:r w:rsidR="00D167F8">
        <w:t>podopieczni</w:t>
      </w:r>
      <w:r w:rsidR="00D167F8" w:rsidRPr="007B72CC">
        <w:t xml:space="preserve"> z co drugiego przedszkola w </w:t>
      </w:r>
      <w:r w:rsidR="00D167F8">
        <w:t>naszym kraju</w:t>
      </w:r>
      <w:r w:rsidR="00D167F8" w:rsidRPr="007B72CC">
        <w:t xml:space="preserve"> </w:t>
      </w:r>
      <w:r>
        <w:t>będą uczestniczyć w</w:t>
      </w:r>
      <w:r w:rsidR="00D167F8" w:rsidRPr="007B72CC">
        <w:t xml:space="preserve"> tematycznych zajęciach</w:t>
      </w:r>
      <w:r w:rsidR="00D167F8">
        <w:t xml:space="preserve"> lekcyjnych</w:t>
      </w:r>
      <w:r w:rsidR="00D167F8" w:rsidRPr="007B72CC">
        <w:t>.</w:t>
      </w:r>
      <w:r w:rsidR="00D1130E">
        <w:t xml:space="preserve"> </w:t>
      </w:r>
      <w:r w:rsidR="006341D1">
        <w:t xml:space="preserve">Wychowawcy ze zgłoszonych placówek </w:t>
      </w:r>
      <w:r>
        <w:t>otrzymali</w:t>
      </w:r>
      <w:r w:rsidR="006341D1">
        <w:t xml:space="preserve"> opracowane przez metodyków </w:t>
      </w:r>
      <w:r w:rsidR="006341D1" w:rsidRPr="00F47A54">
        <w:t>bezpłatne materiały edukacje:</w:t>
      </w:r>
      <w:r w:rsidR="00013EAF">
        <w:t xml:space="preserve"> foldery ze scenariuszami lekcji i kartami pracy dla nauczycieli</w:t>
      </w:r>
      <w:r w:rsidR="006341D1" w:rsidRPr="00F47A54">
        <w:t xml:space="preserve"> </w:t>
      </w:r>
      <w:r w:rsidR="00013EAF">
        <w:t>oraz karty sprawności z zadaniami dla dzieci</w:t>
      </w:r>
      <w:r w:rsidR="0066712D">
        <w:t>.</w:t>
      </w:r>
      <w:r w:rsidR="006341D1">
        <w:t xml:space="preserve"> Pomogą one w przeprowadzeniu ciekawych</w:t>
      </w:r>
      <w:r w:rsidR="00013EAF">
        <w:t xml:space="preserve"> i</w:t>
      </w:r>
      <w:r w:rsidR="006341D1">
        <w:t xml:space="preserve"> dostosowanych do możliwości dzieci zajęć. </w:t>
      </w:r>
      <w:r w:rsidR="004B70BE">
        <w:t>Do tegorocznej edycji wprowadzono</w:t>
      </w:r>
      <w:r w:rsidR="00D1130E">
        <w:t xml:space="preserve"> </w:t>
      </w:r>
      <w:r w:rsidR="004B70BE">
        <w:t>dużo nowości</w:t>
      </w:r>
      <w:r w:rsidR="00D1130E">
        <w:t xml:space="preserve">, ponieważ rozszerzona została tematyka programu, a materiały edukacyjne zostały rozbudowanie. </w:t>
      </w:r>
      <w:r w:rsidR="00013EAF" w:rsidRPr="000E323A">
        <w:rPr>
          <w:b/>
        </w:rPr>
        <w:t>W ramach programu najmłodsi dowiedzą się: jak dbać o rośliny, zwierzęta i czystość powietrza, jak segregować śmieci, oszczędzać energię oraz wodę, a także, dlaczego warto jeść warzywa i owoce oraz jak aktywnie spędzać czas w zgodzie z naturą.</w:t>
      </w:r>
      <w:r w:rsidR="00013EAF">
        <w:t xml:space="preserve"> </w:t>
      </w:r>
      <w:r w:rsidR="00BC19F2" w:rsidRPr="00F47A54">
        <w:t>Potwierdzeniem faktu, że dana placówka</w:t>
      </w:r>
      <w:r w:rsidR="00013EAF">
        <w:t xml:space="preserve"> bierze udział w programie i</w:t>
      </w:r>
      <w:r w:rsidR="00BC19F2" w:rsidRPr="00F47A54">
        <w:t xml:space="preserve"> dba o wychowanie ekologiczne swoich podopiecznych jest </w:t>
      </w:r>
      <w:r w:rsidR="00C66584" w:rsidRPr="00F47A54">
        <w:t xml:space="preserve">uzyskanie </w:t>
      </w:r>
      <w:r w:rsidR="00E358AC" w:rsidRPr="00F47A54">
        <w:t xml:space="preserve">specjalnego </w:t>
      </w:r>
      <w:r w:rsidR="00C66584" w:rsidRPr="00F47A54">
        <w:t>c</w:t>
      </w:r>
      <w:r w:rsidR="007F18E1" w:rsidRPr="00F47A54">
        <w:t>ertyfikat</w:t>
      </w:r>
      <w:r w:rsidR="00C66584" w:rsidRPr="00F47A54">
        <w:t>u</w:t>
      </w:r>
      <w:r w:rsidR="00013EAF">
        <w:t xml:space="preserve"> „Kubusiowych Przyjaciół Natury”</w:t>
      </w:r>
      <w:r w:rsidR="00C66584" w:rsidRPr="00F47A54">
        <w:t>.</w:t>
      </w:r>
    </w:p>
    <w:p w:rsidR="00B53CB7" w:rsidRDefault="00B53CB7" w:rsidP="00BA4136">
      <w:pPr>
        <w:suppressAutoHyphens/>
        <w:spacing w:after="0" w:line="240" w:lineRule="auto"/>
        <w:contextualSpacing/>
        <w:jc w:val="both"/>
        <w:rPr>
          <w:i/>
        </w:rPr>
      </w:pPr>
    </w:p>
    <w:p w:rsidR="00B8310A" w:rsidRDefault="003279D2" w:rsidP="005F36C6">
      <w:pPr>
        <w:suppressAutoHyphens/>
        <w:spacing w:after="0" w:line="240" w:lineRule="auto"/>
        <w:contextualSpacing/>
        <w:jc w:val="both"/>
      </w:pPr>
      <w:r w:rsidRPr="000E323A">
        <w:rPr>
          <w:i/>
          <w:iCs/>
        </w:rPr>
        <w:t xml:space="preserve">Cieszymy się, że program „Kubusiowi Przyjaciele Natury” co roku obejmuje swoim zasięgiem coraz większą liczbę dzieci i jest realizowany już w co drugim przedszkolu w Polsce. Wierzymy, że proekologiczna edukacja prowadzona od najmłodszych lat zaprocentuje w przyszłości. W tym roku program „Kubusiowi Przyjaciele Natury” przygotowany </w:t>
      </w:r>
      <w:r w:rsidRPr="000E323A">
        <w:rPr>
          <w:i/>
          <w:iCs/>
        </w:rPr>
        <w:lastRenderedPageBreak/>
        <w:t xml:space="preserve">został w zupełnie nowej odsłonie. Rozbudowana została jego tematyka oraz stworzone zupełnie nowe materiały edukacyjne. Mamy nadzieję, że tegoroczna edycja będzie niezwykle inspirującym </w:t>
      </w:r>
      <w:r>
        <w:rPr>
          <w:i/>
          <w:iCs/>
        </w:rPr>
        <w:t>doświadczeniem</w:t>
      </w:r>
      <w:r>
        <w:rPr>
          <w:i/>
          <w:iCs/>
          <w:color w:val="1F497D"/>
        </w:rPr>
        <w:t>,</w:t>
      </w:r>
      <w:r>
        <w:rPr>
          <w:i/>
          <w:iCs/>
        </w:rPr>
        <w:t xml:space="preserve"> zarówno dla nauczycieli jak i dla dzieci</w:t>
      </w:r>
      <w:r w:rsidR="00437148" w:rsidRPr="00437148">
        <w:rPr>
          <w:i/>
        </w:rPr>
        <w:t xml:space="preserve">– </w:t>
      </w:r>
      <w:r w:rsidR="00437148" w:rsidRPr="00437148">
        <w:t>podsumowuje</w:t>
      </w:r>
      <w:r w:rsidR="00437148" w:rsidRPr="00437148">
        <w:rPr>
          <w:i/>
        </w:rPr>
        <w:t xml:space="preserve"> </w:t>
      </w:r>
      <w:r w:rsidR="00437148" w:rsidRPr="00437148">
        <w:rPr>
          <w:b/>
        </w:rPr>
        <w:t>Daniel Karaś, koordynator Programu „Kubusiowi Przyjaciele Natury”</w:t>
      </w:r>
      <w:r w:rsidR="00437148" w:rsidRPr="00437148">
        <w:t>.</w:t>
      </w:r>
      <w:bookmarkEnd w:id="1"/>
    </w:p>
    <w:p w:rsidR="0042022D" w:rsidRDefault="0042022D" w:rsidP="00F74A29">
      <w:pPr>
        <w:suppressAutoHyphens/>
        <w:spacing w:after="0" w:line="240" w:lineRule="auto"/>
        <w:contextualSpacing/>
        <w:jc w:val="both"/>
        <w:rPr>
          <w:i/>
        </w:rPr>
      </w:pPr>
    </w:p>
    <w:p w:rsidR="00C123ED" w:rsidRPr="00A13213" w:rsidRDefault="00C123ED" w:rsidP="00C123ED">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A13213">
        <w:rPr>
          <w:rFonts w:asciiTheme="minorHAnsi" w:hAnsiTheme="minorHAnsi" w:cstheme="minorHAnsi"/>
          <w:b/>
          <w:color w:val="7F7F7F" w:themeColor="text1" w:themeTint="80"/>
          <w:sz w:val="20"/>
          <w:szCs w:val="20"/>
        </w:rPr>
        <w:t>Kontakt dla mediów:</w:t>
      </w:r>
    </w:p>
    <w:p w:rsidR="00C123ED" w:rsidRDefault="00C123ED" w:rsidP="00C123ED">
      <w:pPr>
        <w:pStyle w:val="Bezodstpw"/>
        <w:rPr>
          <w:rFonts w:asciiTheme="minorHAnsi" w:hAnsiTheme="minorHAnsi"/>
          <w:b/>
          <w:sz w:val="20"/>
          <w:szCs w:val="20"/>
        </w:rPr>
      </w:pPr>
    </w:p>
    <w:p w:rsidR="00CA5622" w:rsidRPr="00851A87" w:rsidRDefault="00CA5622" w:rsidP="00CA562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851A87">
        <w:rPr>
          <w:rFonts w:asciiTheme="minorHAnsi" w:hAnsiTheme="minorHAnsi" w:cstheme="minorHAnsi"/>
          <w:b/>
          <w:color w:val="7F7F7F" w:themeColor="text1" w:themeTint="80"/>
          <w:sz w:val="20"/>
          <w:szCs w:val="20"/>
        </w:rPr>
        <w:t xml:space="preserve">Anna Dziemidowicz, Senior </w:t>
      </w:r>
      <w:proofErr w:type="spellStart"/>
      <w:r w:rsidRPr="00851A87">
        <w:rPr>
          <w:rFonts w:asciiTheme="minorHAnsi" w:hAnsiTheme="minorHAnsi" w:cstheme="minorHAnsi"/>
          <w:b/>
          <w:color w:val="7F7F7F" w:themeColor="text1" w:themeTint="80"/>
          <w:sz w:val="20"/>
          <w:szCs w:val="20"/>
        </w:rPr>
        <w:t>Account</w:t>
      </w:r>
      <w:proofErr w:type="spellEnd"/>
      <w:r w:rsidRPr="00851A87">
        <w:rPr>
          <w:rFonts w:asciiTheme="minorHAnsi" w:hAnsiTheme="minorHAnsi" w:cstheme="minorHAnsi"/>
          <w:b/>
          <w:color w:val="7F7F7F" w:themeColor="text1" w:themeTint="80"/>
          <w:sz w:val="20"/>
          <w:szCs w:val="20"/>
        </w:rPr>
        <w:t xml:space="preserve"> </w:t>
      </w:r>
      <w:proofErr w:type="spellStart"/>
      <w:r w:rsidRPr="00851A87">
        <w:rPr>
          <w:rFonts w:asciiTheme="minorHAnsi" w:hAnsiTheme="minorHAnsi" w:cstheme="minorHAnsi"/>
          <w:b/>
          <w:color w:val="7F7F7F" w:themeColor="text1" w:themeTint="80"/>
          <w:sz w:val="20"/>
          <w:szCs w:val="20"/>
        </w:rPr>
        <w:t>Executive</w:t>
      </w:r>
      <w:proofErr w:type="spellEnd"/>
    </w:p>
    <w:p w:rsidR="00CA5622" w:rsidRPr="00851A87" w:rsidRDefault="00CA5622" w:rsidP="00CA5622">
      <w:pPr>
        <w:pStyle w:val="Bezodstpw"/>
        <w:spacing w:after="100" w:afterAutospacing="1" w:line="276" w:lineRule="auto"/>
        <w:contextualSpacing/>
        <w:jc w:val="both"/>
        <w:rPr>
          <w:rFonts w:asciiTheme="minorHAnsi" w:hAnsiTheme="minorHAnsi" w:cstheme="minorHAnsi"/>
          <w:color w:val="7F7F7F" w:themeColor="text1" w:themeTint="80"/>
          <w:sz w:val="20"/>
          <w:szCs w:val="20"/>
        </w:rPr>
      </w:pPr>
      <w:r w:rsidRPr="00851A87">
        <w:rPr>
          <w:rFonts w:asciiTheme="minorHAnsi" w:hAnsiTheme="minorHAnsi" w:cstheme="minorHAnsi"/>
          <w:color w:val="7F7F7F" w:themeColor="text1" w:themeTint="80"/>
          <w:sz w:val="20"/>
          <w:szCs w:val="20"/>
        </w:rPr>
        <w:t>e-mail: anna.dziemidowicz@prhub.eu</w:t>
      </w:r>
    </w:p>
    <w:p w:rsidR="00CA5622" w:rsidRPr="00851A87" w:rsidRDefault="00CA5622" w:rsidP="00CA5622">
      <w:pPr>
        <w:pStyle w:val="Bezodstpw"/>
        <w:spacing w:after="100" w:afterAutospacing="1" w:line="276" w:lineRule="auto"/>
        <w:contextualSpacing/>
        <w:jc w:val="both"/>
        <w:rPr>
          <w:rFonts w:asciiTheme="minorHAnsi" w:hAnsiTheme="minorHAnsi" w:cstheme="minorHAnsi"/>
          <w:color w:val="7F7F7F" w:themeColor="text1" w:themeTint="80"/>
          <w:sz w:val="20"/>
          <w:szCs w:val="20"/>
        </w:rPr>
      </w:pPr>
      <w:r w:rsidRPr="00851A87">
        <w:rPr>
          <w:rFonts w:asciiTheme="minorHAnsi" w:hAnsiTheme="minorHAnsi" w:cstheme="minorHAnsi"/>
          <w:color w:val="7F7F7F" w:themeColor="text1" w:themeTint="80"/>
          <w:sz w:val="20"/>
          <w:szCs w:val="20"/>
        </w:rPr>
        <w:t>tel.: 733 000 837</w:t>
      </w:r>
    </w:p>
    <w:p w:rsidR="00CA5622" w:rsidRPr="00851A87" w:rsidRDefault="00CA5622" w:rsidP="00CA5622">
      <w:pPr>
        <w:pStyle w:val="Bezodstpw"/>
        <w:spacing w:after="100" w:afterAutospacing="1" w:line="276" w:lineRule="auto"/>
        <w:contextualSpacing/>
        <w:jc w:val="both"/>
        <w:rPr>
          <w:rFonts w:asciiTheme="minorHAnsi" w:hAnsiTheme="minorHAnsi"/>
          <w:b/>
          <w:sz w:val="20"/>
          <w:szCs w:val="20"/>
        </w:rPr>
      </w:pPr>
    </w:p>
    <w:p w:rsidR="00C123ED" w:rsidRPr="00CA5622" w:rsidRDefault="00C123ED" w:rsidP="00C123ED">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CA5622">
        <w:rPr>
          <w:rFonts w:asciiTheme="minorHAnsi" w:hAnsiTheme="minorHAnsi" w:cstheme="minorHAnsi"/>
          <w:b/>
          <w:color w:val="7F7F7F" w:themeColor="text1" w:themeTint="80"/>
          <w:sz w:val="20"/>
          <w:szCs w:val="20"/>
        </w:rPr>
        <w:t xml:space="preserve">Dorota Liszka, Manager ds. Komunikacji Korporacyjnej </w:t>
      </w:r>
    </w:p>
    <w:p w:rsidR="00C123ED" w:rsidRPr="00851A87" w:rsidRDefault="00C123ED" w:rsidP="00C123ED">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851A87">
        <w:rPr>
          <w:rFonts w:asciiTheme="minorHAnsi" w:hAnsiTheme="minorHAnsi" w:cstheme="minorHAnsi"/>
          <w:color w:val="7F7F7F" w:themeColor="text1" w:themeTint="80"/>
          <w:sz w:val="20"/>
          <w:szCs w:val="20"/>
          <w:lang w:val="en-US"/>
        </w:rPr>
        <w:t xml:space="preserve">e-mail: </w:t>
      </w:r>
      <w:r w:rsidRPr="00851A87">
        <w:rPr>
          <w:rFonts w:asciiTheme="minorHAnsi" w:eastAsia="Times New Roman" w:hAnsiTheme="minorHAnsi" w:cstheme="minorHAnsi"/>
          <w:color w:val="7F7F7F" w:themeColor="text1" w:themeTint="80"/>
          <w:sz w:val="20"/>
          <w:szCs w:val="20"/>
          <w:lang w:val="en-US"/>
        </w:rPr>
        <w:t>d.liszka@maspex.com</w:t>
      </w:r>
    </w:p>
    <w:p w:rsidR="00C123ED" w:rsidRPr="006D4DF9" w:rsidRDefault="00C123ED" w:rsidP="00C123ED">
      <w:pPr>
        <w:pStyle w:val="Bezodstpw"/>
        <w:spacing w:after="100" w:afterAutospacing="1" w:line="276" w:lineRule="auto"/>
        <w:contextualSpacing/>
        <w:jc w:val="both"/>
        <w:rPr>
          <w:rFonts w:asciiTheme="minorHAnsi" w:hAnsiTheme="minorHAnsi" w:cstheme="minorHAnsi"/>
          <w:color w:val="7F7F7F" w:themeColor="text1" w:themeTint="80"/>
          <w:sz w:val="20"/>
          <w:szCs w:val="20"/>
        </w:rPr>
      </w:pPr>
      <w:r w:rsidRPr="00CA5622">
        <w:rPr>
          <w:rFonts w:asciiTheme="minorHAnsi" w:hAnsiTheme="minorHAnsi" w:cstheme="minorHAnsi"/>
          <w:color w:val="7F7F7F" w:themeColor="text1" w:themeTint="80"/>
          <w:sz w:val="20"/>
          <w:szCs w:val="20"/>
        </w:rPr>
        <w:t>tel.: 33 870 82 04</w:t>
      </w:r>
    </w:p>
    <w:p w:rsidR="00C123ED" w:rsidRPr="00437148" w:rsidRDefault="00C123ED" w:rsidP="00F74A29">
      <w:pPr>
        <w:suppressAutoHyphens/>
        <w:spacing w:after="0" w:line="240" w:lineRule="auto"/>
        <w:contextualSpacing/>
        <w:jc w:val="both"/>
        <w:rPr>
          <w:i/>
        </w:rPr>
      </w:pPr>
    </w:p>
    <w:sectPr w:rsidR="00C123ED" w:rsidRPr="00437148" w:rsidSect="00C86B4F">
      <w:headerReference w:type="default" r:id="rId7"/>
      <w:footerReference w:type="default" r:id="rId8"/>
      <w:pgSz w:w="11900" w:h="16840"/>
      <w:pgMar w:top="1417" w:right="849"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214" w:rsidRDefault="00EE3214" w:rsidP="00952F57">
      <w:pPr>
        <w:spacing w:after="0" w:line="240" w:lineRule="auto"/>
      </w:pPr>
      <w:r>
        <w:separator/>
      </w:r>
    </w:p>
  </w:endnote>
  <w:endnote w:type="continuationSeparator" w:id="0">
    <w:p w:rsidR="00EE3214" w:rsidRDefault="00EE3214"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034" w:rsidRDefault="007A6034">
    <w:pPr>
      <w:pStyle w:val="Stopka"/>
    </w:pPr>
  </w:p>
  <w:p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214" w:rsidRDefault="00EE3214" w:rsidP="00952F57">
      <w:pPr>
        <w:spacing w:after="0" w:line="240" w:lineRule="auto"/>
      </w:pPr>
      <w:r>
        <w:separator/>
      </w:r>
    </w:p>
  </w:footnote>
  <w:footnote w:type="continuationSeparator" w:id="0">
    <w:p w:rsidR="00EE3214" w:rsidRDefault="00EE3214" w:rsidP="00952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034" w:rsidRDefault="00B20140">
    <w:pPr>
      <w:pStyle w:val="Nagwek"/>
    </w:pPr>
    <w:r>
      <w:rPr>
        <w:noProof/>
        <w:lang w:eastAsia="pl-PL"/>
      </w:rPr>
      <w:drawing>
        <wp:inline distT="0" distB="0" distL="0" distR="0">
          <wp:extent cx="714375" cy="714375"/>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PN-2018.png"/>
                  <pic:cNvPicPr/>
                </pic:nvPicPr>
                <pic:blipFill>
                  <a:blip r:embed="rId1">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p w:rsidR="007A6034" w:rsidRDefault="007A603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tTQzMTI1M7G0sDRT0lEKTi0uzszPAykwrgUAMGVzqCwAAAA="/>
  </w:docVars>
  <w:rsids>
    <w:rsidRoot w:val="00952F57"/>
    <w:rsid w:val="00006EC9"/>
    <w:rsid w:val="00013EA4"/>
    <w:rsid w:val="00013EAF"/>
    <w:rsid w:val="00040C41"/>
    <w:rsid w:val="00054553"/>
    <w:rsid w:val="000A4C34"/>
    <w:rsid w:val="000E323A"/>
    <w:rsid w:val="000E4A85"/>
    <w:rsid w:val="000F5F37"/>
    <w:rsid w:val="00105AE2"/>
    <w:rsid w:val="00110723"/>
    <w:rsid w:val="00111906"/>
    <w:rsid w:val="001143B9"/>
    <w:rsid w:val="001161BA"/>
    <w:rsid w:val="00117666"/>
    <w:rsid w:val="0012508F"/>
    <w:rsid w:val="0012565F"/>
    <w:rsid w:val="001258C0"/>
    <w:rsid w:val="0013689D"/>
    <w:rsid w:val="00142790"/>
    <w:rsid w:val="00142AC9"/>
    <w:rsid w:val="00161EED"/>
    <w:rsid w:val="001827C8"/>
    <w:rsid w:val="001913F8"/>
    <w:rsid w:val="00197FA7"/>
    <w:rsid w:val="001A16FA"/>
    <w:rsid w:val="001A4592"/>
    <w:rsid w:val="001C150C"/>
    <w:rsid w:val="001D4B87"/>
    <w:rsid w:val="001D55AF"/>
    <w:rsid w:val="001D742C"/>
    <w:rsid w:val="001E012D"/>
    <w:rsid w:val="001E368D"/>
    <w:rsid w:val="001E5F15"/>
    <w:rsid w:val="001F3A72"/>
    <w:rsid w:val="002106B0"/>
    <w:rsid w:val="00216CF3"/>
    <w:rsid w:val="00241335"/>
    <w:rsid w:val="0024167A"/>
    <w:rsid w:val="0024787F"/>
    <w:rsid w:val="0025048E"/>
    <w:rsid w:val="00260B4F"/>
    <w:rsid w:val="002854AC"/>
    <w:rsid w:val="00297E0D"/>
    <w:rsid w:val="002B44F8"/>
    <w:rsid w:val="002B5FCE"/>
    <w:rsid w:val="002C1E22"/>
    <w:rsid w:val="002E0FED"/>
    <w:rsid w:val="0030120B"/>
    <w:rsid w:val="00302A79"/>
    <w:rsid w:val="003065FD"/>
    <w:rsid w:val="003279D2"/>
    <w:rsid w:val="00355168"/>
    <w:rsid w:val="00361D4E"/>
    <w:rsid w:val="003639D4"/>
    <w:rsid w:val="00365FFF"/>
    <w:rsid w:val="00396FED"/>
    <w:rsid w:val="003A3D85"/>
    <w:rsid w:val="003A41F1"/>
    <w:rsid w:val="003A5A99"/>
    <w:rsid w:val="003C3734"/>
    <w:rsid w:val="003F476E"/>
    <w:rsid w:val="004103DB"/>
    <w:rsid w:val="00413363"/>
    <w:rsid w:val="0042022D"/>
    <w:rsid w:val="00437148"/>
    <w:rsid w:val="0043743A"/>
    <w:rsid w:val="00440A9E"/>
    <w:rsid w:val="00444DED"/>
    <w:rsid w:val="00457FC7"/>
    <w:rsid w:val="004617FF"/>
    <w:rsid w:val="00462F7C"/>
    <w:rsid w:val="004655D4"/>
    <w:rsid w:val="004A3269"/>
    <w:rsid w:val="004A5746"/>
    <w:rsid w:val="004B69A2"/>
    <w:rsid w:val="004B70BE"/>
    <w:rsid w:val="004E3922"/>
    <w:rsid w:val="004F4BF2"/>
    <w:rsid w:val="005047A0"/>
    <w:rsid w:val="00512759"/>
    <w:rsid w:val="0052320F"/>
    <w:rsid w:val="00541EEF"/>
    <w:rsid w:val="00550344"/>
    <w:rsid w:val="00551DB0"/>
    <w:rsid w:val="005605A0"/>
    <w:rsid w:val="00564FF7"/>
    <w:rsid w:val="0056722F"/>
    <w:rsid w:val="00571D68"/>
    <w:rsid w:val="005850BA"/>
    <w:rsid w:val="0059112D"/>
    <w:rsid w:val="005B360E"/>
    <w:rsid w:val="005B511A"/>
    <w:rsid w:val="005D020E"/>
    <w:rsid w:val="005D39D9"/>
    <w:rsid w:val="005E24C2"/>
    <w:rsid w:val="005F36C6"/>
    <w:rsid w:val="005F3717"/>
    <w:rsid w:val="006042C5"/>
    <w:rsid w:val="006341D1"/>
    <w:rsid w:val="006570FD"/>
    <w:rsid w:val="0066712D"/>
    <w:rsid w:val="00671753"/>
    <w:rsid w:val="00673244"/>
    <w:rsid w:val="00675D45"/>
    <w:rsid w:val="006A2D2A"/>
    <w:rsid w:val="006A4091"/>
    <w:rsid w:val="006C5728"/>
    <w:rsid w:val="006E05B5"/>
    <w:rsid w:val="006E3D79"/>
    <w:rsid w:val="00713829"/>
    <w:rsid w:val="007248A0"/>
    <w:rsid w:val="007534AC"/>
    <w:rsid w:val="00771B4B"/>
    <w:rsid w:val="007750A3"/>
    <w:rsid w:val="00780846"/>
    <w:rsid w:val="00785949"/>
    <w:rsid w:val="00795EA8"/>
    <w:rsid w:val="007A37CA"/>
    <w:rsid w:val="007A6034"/>
    <w:rsid w:val="007E00DF"/>
    <w:rsid w:val="007F18E1"/>
    <w:rsid w:val="007F6707"/>
    <w:rsid w:val="00851A87"/>
    <w:rsid w:val="0085343F"/>
    <w:rsid w:val="008552B2"/>
    <w:rsid w:val="008660C0"/>
    <w:rsid w:val="0086780C"/>
    <w:rsid w:val="008727C2"/>
    <w:rsid w:val="00894832"/>
    <w:rsid w:val="008A29D8"/>
    <w:rsid w:val="008B2AEB"/>
    <w:rsid w:val="008B65AB"/>
    <w:rsid w:val="008E4FA4"/>
    <w:rsid w:val="008E72EF"/>
    <w:rsid w:val="008F2C44"/>
    <w:rsid w:val="009379F4"/>
    <w:rsid w:val="009521B6"/>
    <w:rsid w:val="00952F57"/>
    <w:rsid w:val="0097213A"/>
    <w:rsid w:val="009760FF"/>
    <w:rsid w:val="00984B57"/>
    <w:rsid w:val="009A004D"/>
    <w:rsid w:val="009B1077"/>
    <w:rsid w:val="009B2630"/>
    <w:rsid w:val="009C167D"/>
    <w:rsid w:val="009E088D"/>
    <w:rsid w:val="009E65A2"/>
    <w:rsid w:val="009F08D4"/>
    <w:rsid w:val="00A01D39"/>
    <w:rsid w:val="00A13213"/>
    <w:rsid w:val="00A205C1"/>
    <w:rsid w:val="00A229B0"/>
    <w:rsid w:val="00A2657D"/>
    <w:rsid w:val="00A72C7A"/>
    <w:rsid w:val="00A82C4D"/>
    <w:rsid w:val="00AA2113"/>
    <w:rsid w:val="00AA4267"/>
    <w:rsid w:val="00AB02E5"/>
    <w:rsid w:val="00AC10D9"/>
    <w:rsid w:val="00AC6E23"/>
    <w:rsid w:val="00AC7107"/>
    <w:rsid w:val="00AE7F7E"/>
    <w:rsid w:val="00AF65C1"/>
    <w:rsid w:val="00B05219"/>
    <w:rsid w:val="00B17182"/>
    <w:rsid w:val="00B20140"/>
    <w:rsid w:val="00B27C83"/>
    <w:rsid w:val="00B36640"/>
    <w:rsid w:val="00B51B80"/>
    <w:rsid w:val="00B53CB7"/>
    <w:rsid w:val="00B55FF7"/>
    <w:rsid w:val="00B63443"/>
    <w:rsid w:val="00B811A2"/>
    <w:rsid w:val="00B8310A"/>
    <w:rsid w:val="00B851EB"/>
    <w:rsid w:val="00B90F3B"/>
    <w:rsid w:val="00BA4136"/>
    <w:rsid w:val="00BA43E2"/>
    <w:rsid w:val="00BB52E4"/>
    <w:rsid w:val="00BB76E4"/>
    <w:rsid w:val="00BC19F2"/>
    <w:rsid w:val="00BE1EA5"/>
    <w:rsid w:val="00C066E9"/>
    <w:rsid w:val="00C123ED"/>
    <w:rsid w:val="00C15064"/>
    <w:rsid w:val="00C27FED"/>
    <w:rsid w:val="00C454C5"/>
    <w:rsid w:val="00C50B4B"/>
    <w:rsid w:val="00C66584"/>
    <w:rsid w:val="00C72CE7"/>
    <w:rsid w:val="00C84937"/>
    <w:rsid w:val="00C86B4F"/>
    <w:rsid w:val="00C913B4"/>
    <w:rsid w:val="00CA4BF8"/>
    <w:rsid w:val="00CA5622"/>
    <w:rsid w:val="00CB2F23"/>
    <w:rsid w:val="00CB63C6"/>
    <w:rsid w:val="00CC1FED"/>
    <w:rsid w:val="00CC7EFC"/>
    <w:rsid w:val="00CD22DA"/>
    <w:rsid w:val="00CE4EA8"/>
    <w:rsid w:val="00CE5D69"/>
    <w:rsid w:val="00CF17DF"/>
    <w:rsid w:val="00D0734E"/>
    <w:rsid w:val="00D1130E"/>
    <w:rsid w:val="00D129A4"/>
    <w:rsid w:val="00D167F8"/>
    <w:rsid w:val="00D46BD1"/>
    <w:rsid w:val="00D55ECD"/>
    <w:rsid w:val="00D63DB4"/>
    <w:rsid w:val="00D64FE6"/>
    <w:rsid w:val="00D81B5D"/>
    <w:rsid w:val="00D97A76"/>
    <w:rsid w:val="00DA408D"/>
    <w:rsid w:val="00DB66B1"/>
    <w:rsid w:val="00DC1F3A"/>
    <w:rsid w:val="00DD3126"/>
    <w:rsid w:val="00DD6FB1"/>
    <w:rsid w:val="00DE4A62"/>
    <w:rsid w:val="00DE6507"/>
    <w:rsid w:val="00E02B23"/>
    <w:rsid w:val="00E03765"/>
    <w:rsid w:val="00E10F7E"/>
    <w:rsid w:val="00E24E5D"/>
    <w:rsid w:val="00E358AC"/>
    <w:rsid w:val="00E626BD"/>
    <w:rsid w:val="00E729A2"/>
    <w:rsid w:val="00E74B48"/>
    <w:rsid w:val="00E7611E"/>
    <w:rsid w:val="00E90E44"/>
    <w:rsid w:val="00E9136D"/>
    <w:rsid w:val="00EA1415"/>
    <w:rsid w:val="00EA5BF9"/>
    <w:rsid w:val="00EB1D08"/>
    <w:rsid w:val="00EC5BE8"/>
    <w:rsid w:val="00ED11F1"/>
    <w:rsid w:val="00ED7307"/>
    <w:rsid w:val="00EE050C"/>
    <w:rsid w:val="00EE2919"/>
    <w:rsid w:val="00EE3214"/>
    <w:rsid w:val="00EF761C"/>
    <w:rsid w:val="00F2336A"/>
    <w:rsid w:val="00F47A54"/>
    <w:rsid w:val="00F56A58"/>
    <w:rsid w:val="00F6645B"/>
    <w:rsid w:val="00F70AC2"/>
    <w:rsid w:val="00F712D8"/>
    <w:rsid w:val="00F7158C"/>
    <w:rsid w:val="00F74A29"/>
    <w:rsid w:val="00F80C94"/>
    <w:rsid w:val="00FA5B5A"/>
    <w:rsid w:val="00FA7C9C"/>
    <w:rsid w:val="00FB39E5"/>
    <w:rsid w:val="00FC484D"/>
    <w:rsid w:val="00FC6FE9"/>
    <w:rsid w:val="00FD6E94"/>
    <w:rsid w:val="00FE4452"/>
    <w:rsid w:val="00FF74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5FDC8708-8584-4DB0-B636-00550989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12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1100880347">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DC79A-539C-4616-8E10-EE9E76B3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4159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 Hahn</dc:creator>
  <cp:lastModifiedBy>Anna Dziemidowicz</cp:lastModifiedBy>
  <cp:revision>2</cp:revision>
  <cp:lastPrinted>2018-12-10T08:52:00Z</cp:lastPrinted>
  <dcterms:created xsi:type="dcterms:W3CDTF">2018-12-10T12:31:00Z</dcterms:created>
  <dcterms:modified xsi:type="dcterms:W3CDTF">2018-12-10T12:31:00Z</dcterms:modified>
</cp:coreProperties>
</file>